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10CF7EA9" w:rsidR="00BD7BA1" w:rsidRDefault="00560590" w:rsidP="00BD7BA1">
            <w:pPr>
              <w:rPr>
                <w:lang w:val="et-EE"/>
              </w:rPr>
            </w:pPr>
            <w:r>
              <w:rPr>
                <w:lang w:val="et-EE"/>
              </w:rPr>
              <w:t>Päästeamet</w:t>
            </w:r>
          </w:p>
          <w:p w14:paraId="334066CF" w14:textId="34E00349" w:rsidR="00F6600B" w:rsidRPr="00BD7BA1" w:rsidRDefault="00F6600B" w:rsidP="00BD7BA1">
            <w:pPr>
              <w:rPr>
                <w:lang w:val="et-EE"/>
              </w:rPr>
            </w:pPr>
            <w:r>
              <w:rPr>
                <w:lang w:val="et-EE"/>
              </w:rPr>
              <w:t>Põhja päästekeskus</w:t>
            </w:r>
          </w:p>
          <w:p w14:paraId="792C69FE" w14:textId="662B8D9B" w:rsidR="00BD7BA1" w:rsidRPr="00BD7BA1" w:rsidRDefault="009062B5" w:rsidP="00BD7BA1">
            <w:pPr>
              <w:rPr>
                <w:lang w:val="et-EE"/>
              </w:rPr>
            </w:pPr>
            <w:hyperlink r:id="rId10" w:history="1">
              <w:r w:rsidR="00F50545" w:rsidRPr="00F50545">
                <w:rPr>
                  <w:rStyle w:val="Hyperlink"/>
                  <w:lang w:val="et-EE"/>
                </w:rPr>
                <w:t>pohja@rescue.ee</w:t>
              </w:r>
            </w:hyperlink>
          </w:p>
          <w:p w14:paraId="37EB2717" w14:textId="36638308" w:rsidR="00911A3E" w:rsidRPr="008C5307" w:rsidRDefault="00911A3E" w:rsidP="00BD7BA1">
            <w:pPr>
              <w:rPr>
                <w:lang w:val="et-EE"/>
              </w:rPr>
            </w:pPr>
          </w:p>
        </w:tc>
        <w:tc>
          <w:tcPr>
            <w:tcW w:w="3961" w:type="dxa"/>
          </w:tcPr>
          <w:p w14:paraId="534773E6" w14:textId="77777777" w:rsidR="003B1165" w:rsidRDefault="003B1165" w:rsidP="00154229">
            <w:pPr>
              <w:rPr>
                <w:lang w:val="et-EE"/>
              </w:rPr>
            </w:pPr>
          </w:p>
          <w:p w14:paraId="77361086" w14:textId="77777777" w:rsidR="003B1165" w:rsidRDefault="003B1165" w:rsidP="00154229">
            <w:pPr>
              <w:rPr>
                <w:lang w:val="et-EE"/>
              </w:rPr>
            </w:pPr>
          </w:p>
          <w:p w14:paraId="7024D9F1" w14:textId="1D8DDF5B" w:rsidR="00E922AF" w:rsidRPr="008C5307" w:rsidRDefault="006324D7" w:rsidP="007D64D7">
            <w:pPr>
              <w:ind w:left="995"/>
              <w:rPr>
                <w:lang w:val="et-EE"/>
              </w:rPr>
            </w:pPr>
            <w:r>
              <w:rPr>
                <w:lang w:val="et-EE"/>
              </w:rPr>
              <w:t>1</w:t>
            </w:r>
            <w:r w:rsidR="009062B5">
              <w:rPr>
                <w:lang w:val="et-EE"/>
              </w:rPr>
              <w:t>6</w:t>
            </w:r>
            <w:r w:rsidR="00E81BE0" w:rsidRPr="00134B5F">
              <w:rPr>
                <w:lang w:val="et-EE"/>
              </w:rPr>
              <w:t>.</w:t>
            </w:r>
            <w:r>
              <w:rPr>
                <w:lang w:val="et-EE"/>
              </w:rPr>
              <w:t>04</w:t>
            </w:r>
            <w:r w:rsidR="00E81BE0" w:rsidRPr="00134B5F">
              <w:rPr>
                <w:lang w:val="et-EE"/>
              </w:rPr>
              <w:t>.202</w:t>
            </w:r>
            <w:r>
              <w:rPr>
                <w:lang w:val="et-EE"/>
              </w:rPr>
              <w:t>4</w:t>
            </w:r>
            <w:r w:rsidR="00487EFF" w:rsidRPr="00134B5F">
              <w:rPr>
                <w:lang w:val="et-EE"/>
              </w:rPr>
              <w:t xml:space="preserve"> </w:t>
            </w:r>
            <w:r w:rsidR="00487EFF" w:rsidRPr="007D64D7">
              <w:rPr>
                <w:lang w:val="et-EE"/>
              </w:rPr>
              <w:t>nr</w:t>
            </w:r>
            <w:r w:rsidR="007D64D7" w:rsidRPr="007D64D7">
              <w:rPr>
                <w:lang w:val="et-EE"/>
              </w:rPr>
              <w:t xml:space="preserve"> </w:t>
            </w:r>
            <w:r w:rsidR="00487EFF" w:rsidRPr="007D64D7">
              <w:rPr>
                <w:lang w:val="et-EE"/>
              </w:rPr>
              <w:t xml:space="preserve"> </w:t>
            </w:r>
            <w:r w:rsidR="009062B5" w:rsidRPr="009062B5">
              <w:t>5-5/3619</w:t>
            </w:r>
          </w:p>
        </w:tc>
      </w:tr>
    </w:tbl>
    <w:p w14:paraId="20C76FCD" w14:textId="3F6F7B79" w:rsidR="00E607E1" w:rsidRPr="00E607E1" w:rsidRDefault="00B503AF" w:rsidP="00E607E1">
      <w:pPr>
        <w:ind w:right="3003"/>
        <w:jc w:val="both"/>
        <w:rPr>
          <w:b/>
          <w:bCs/>
          <w:noProof/>
          <w:lang w:val="et-EE"/>
        </w:rPr>
      </w:pPr>
      <w:r w:rsidRPr="00B503AF">
        <w:rPr>
          <w:b/>
          <w:bCs/>
          <w:noProof/>
          <w:lang w:val="et-EE"/>
        </w:rPr>
        <mc:AlternateContent>
          <mc:Choice Requires="wps">
            <w:drawing>
              <wp:anchor distT="0" distB="0" distL="114300" distR="114300" simplePos="0" relativeHeight="251659264" behindDoc="1" locked="0" layoutInCell="1" allowOverlap="0" wp14:anchorId="15B60610" wp14:editId="03135814">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4FAAEE56" w14:textId="77777777" w:rsidR="00B503AF" w:rsidRPr="00316155" w:rsidRDefault="00B503AF" w:rsidP="00B503AF">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60610"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4FAAEE56" w14:textId="77777777" w:rsidR="00B503AF" w:rsidRPr="00316155" w:rsidRDefault="00B503AF" w:rsidP="00B503AF">
                      <w:pPr>
                        <w:pStyle w:val="AK"/>
                        <w:rPr>
                          <w:lang w:val="et-EE"/>
                        </w:rPr>
                      </w:pPr>
                    </w:p>
                  </w:txbxContent>
                </v:textbox>
                <w10:wrap anchorx="page" anchory="page"/>
              </v:shape>
            </w:pict>
          </mc:Fallback>
        </mc:AlternateContent>
      </w:r>
      <w:r w:rsidR="00E607E1" w:rsidRPr="00E607E1">
        <w:rPr>
          <w:b/>
          <w:bCs/>
          <w:noProof/>
          <w:lang w:val="et-EE"/>
        </w:rPr>
        <w:t>Jõgisoo küla Pele kinnistu ja lähiala detailplaneeringu</w:t>
      </w:r>
    </w:p>
    <w:p w14:paraId="6B862E95" w14:textId="1E18CC83" w:rsidR="00B503AF" w:rsidRPr="00B503AF" w:rsidRDefault="00B503AF" w:rsidP="00B503AF">
      <w:pPr>
        <w:ind w:right="3003"/>
        <w:jc w:val="both"/>
        <w:rPr>
          <w:b/>
          <w:bCs/>
          <w:lang w:val="et-EE"/>
        </w:rPr>
      </w:pPr>
      <w:r w:rsidRPr="00B503AF">
        <w:rPr>
          <w:b/>
          <w:bCs/>
          <w:lang w:val="et-EE"/>
        </w:rPr>
        <w:t>esitamine kooskõlastamiseks</w:t>
      </w:r>
    </w:p>
    <w:p w14:paraId="24BFD02C" w14:textId="77777777" w:rsidR="007F0093" w:rsidRDefault="007F0093">
      <w:pPr>
        <w:rPr>
          <w:lang w:val="et-EE"/>
        </w:rPr>
      </w:pPr>
    </w:p>
    <w:p w14:paraId="0CAC04D4" w14:textId="35C4F635" w:rsidR="005D19D0" w:rsidRDefault="005D3BB3" w:rsidP="005D19D0">
      <w:pPr>
        <w:jc w:val="both"/>
        <w:rPr>
          <w:lang w:val="et-EE"/>
        </w:rPr>
      </w:pPr>
      <w:r>
        <w:rPr>
          <w:lang w:val="et-EE"/>
        </w:rPr>
        <w:t xml:space="preserve">Saue Vallavalitsus edastab </w:t>
      </w:r>
      <w:r w:rsidR="00886DCA">
        <w:rPr>
          <w:lang w:val="et-EE"/>
        </w:rPr>
        <w:t>Päästeametile</w:t>
      </w:r>
      <w:r w:rsidR="00EA36A9">
        <w:rPr>
          <w:lang w:val="et-EE"/>
        </w:rPr>
        <w:t xml:space="preserve"> kooskõlastamiseks</w:t>
      </w:r>
      <w:r w:rsidRPr="005D3BB3">
        <w:rPr>
          <w:lang w:val="et-EE"/>
        </w:rPr>
        <w:t xml:space="preserve"> „Planeerimisseaduse“ §133 lõike 1 alusel</w:t>
      </w:r>
      <w:r w:rsidR="00EA36A9">
        <w:rPr>
          <w:lang w:val="et-EE"/>
        </w:rPr>
        <w:t xml:space="preserve"> </w:t>
      </w:r>
      <w:r w:rsidR="005D19D0" w:rsidRPr="005D19D0">
        <w:rPr>
          <w:lang w:val="et-EE"/>
        </w:rPr>
        <w:t xml:space="preserve">menetluses oleva Saue vallas </w:t>
      </w:r>
      <w:r w:rsidR="004010CB">
        <w:rPr>
          <w:lang w:val="et-EE"/>
        </w:rPr>
        <w:t>Jõgisoo</w:t>
      </w:r>
      <w:r w:rsidR="005D19D0" w:rsidRPr="005D19D0">
        <w:rPr>
          <w:lang w:val="et-EE"/>
        </w:rPr>
        <w:t xml:space="preserve"> külas </w:t>
      </w:r>
      <w:r w:rsidR="004010CB">
        <w:rPr>
          <w:lang w:val="et-EE"/>
        </w:rPr>
        <w:t>Pele</w:t>
      </w:r>
      <w:r w:rsidR="005D19D0" w:rsidRPr="005D19D0">
        <w:rPr>
          <w:lang w:val="et-EE"/>
        </w:rPr>
        <w:t xml:space="preserve"> katastriüksuse detailplaneeringu (koostaja </w:t>
      </w:r>
      <w:r w:rsidR="00D50D05" w:rsidRPr="00953AA8">
        <w:rPr>
          <w:lang w:val="et-EE"/>
        </w:rPr>
        <w:t>Kobras OÜ</w:t>
      </w:r>
      <w:r w:rsidR="005D19D0" w:rsidRPr="005D19D0">
        <w:rPr>
          <w:lang w:val="et-EE"/>
        </w:rPr>
        <w:t xml:space="preserve">, töö nr </w:t>
      </w:r>
      <w:r w:rsidR="00953AA8" w:rsidRPr="00953AA8">
        <w:rPr>
          <w:lang w:val="et-EE"/>
        </w:rPr>
        <w:t>2023-226</w:t>
      </w:r>
      <w:r w:rsidR="005D19D0" w:rsidRPr="005D19D0">
        <w:rPr>
          <w:lang w:val="et-EE"/>
        </w:rPr>
        <w:t xml:space="preserve">). Saue Vallavalitsus algatas </w:t>
      </w:r>
      <w:r w:rsidR="00CD19F3">
        <w:rPr>
          <w:lang w:val="et-EE"/>
        </w:rPr>
        <w:t>22</w:t>
      </w:r>
      <w:r w:rsidR="005D19D0" w:rsidRPr="005D19D0">
        <w:rPr>
          <w:lang w:val="et-EE"/>
        </w:rPr>
        <w:t>.</w:t>
      </w:r>
      <w:r w:rsidR="00CD19F3">
        <w:rPr>
          <w:lang w:val="et-EE"/>
        </w:rPr>
        <w:t>11</w:t>
      </w:r>
      <w:r w:rsidR="005D19D0" w:rsidRPr="005D19D0">
        <w:rPr>
          <w:lang w:val="et-EE"/>
        </w:rPr>
        <w:t>.202</w:t>
      </w:r>
      <w:r w:rsidR="00CD19F3">
        <w:rPr>
          <w:lang w:val="et-EE"/>
        </w:rPr>
        <w:t>3</w:t>
      </w:r>
      <w:r w:rsidR="005D19D0" w:rsidRPr="005D19D0">
        <w:rPr>
          <w:lang w:val="et-EE"/>
        </w:rPr>
        <w:t xml:space="preserve">. aasta korraldusega nr </w:t>
      </w:r>
      <w:r w:rsidR="00CD19F3">
        <w:rPr>
          <w:lang w:val="et-EE"/>
        </w:rPr>
        <w:t>1066</w:t>
      </w:r>
      <w:r w:rsidR="005D19D0" w:rsidRPr="005D19D0">
        <w:rPr>
          <w:lang w:val="et-EE"/>
        </w:rPr>
        <w:t xml:space="preserve"> </w:t>
      </w:r>
      <w:r w:rsidR="00734B40">
        <w:rPr>
          <w:lang w:val="et-EE"/>
        </w:rPr>
        <w:t>Jõgisoo</w:t>
      </w:r>
      <w:r w:rsidR="005D19D0" w:rsidRPr="005D19D0">
        <w:rPr>
          <w:lang w:val="et-EE"/>
        </w:rPr>
        <w:t xml:space="preserve"> külas </w:t>
      </w:r>
      <w:r w:rsidR="00734B40">
        <w:rPr>
          <w:lang w:val="et-EE"/>
        </w:rPr>
        <w:t>Pele</w:t>
      </w:r>
      <w:r w:rsidR="005D19D0" w:rsidRPr="005D19D0">
        <w:rPr>
          <w:lang w:val="et-EE"/>
        </w:rPr>
        <w:t xml:space="preserve"> (</w:t>
      </w:r>
      <w:r w:rsidR="00CD19F3" w:rsidRPr="000C202F">
        <w:rPr>
          <w:lang w:val="et-EE"/>
        </w:rPr>
        <w:t>72601:001:0226, suurusega 5.35 ha, maatulundusmaa 100%</w:t>
      </w:r>
      <w:r w:rsidR="005D19D0" w:rsidRPr="005D19D0">
        <w:rPr>
          <w:lang w:val="et-EE"/>
        </w:rPr>
        <w:t xml:space="preserve">) katastriüksuse ja lähiala detailplaneeringu. </w:t>
      </w:r>
    </w:p>
    <w:p w14:paraId="4DAFAF65" w14:textId="77777777" w:rsidR="00563B5E" w:rsidRDefault="00563B5E" w:rsidP="005D19D0">
      <w:pPr>
        <w:jc w:val="both"/>
        <w:rPr>
          <w:lang w:val="et-EE"/>
        </w:rPr>
      </w:pPr>
    </w:p>
    <w:p w14:paraId="583BAFE9" w14:textId="77777777" w:rsidR="00B370C2" w:rsidRPr="00B370C2" w:rsidRDefault="00B370C2" w:rsidP="00B370C2">
      <w:pPr>
        <w:jc w:val="both"/>
        <w:rPr>
          <w:lang w:val="et-EE"/>
        </w:rPr>
      </w:pPr>
      <w:r w:rsidRPr="00B370C2">
        <w:rPr>
          <w:lang w:val="et-EE"/>
        </w:rPr>
        <w:t>Detailplaneeringu koostamise eesmärgiks on jagada Pele katastriüksus 19 elamumaa krundiks,  nendele määrata ehitusõigus 15 üksikelamu ja abihoonete püstitamiseks ning 4 ridaelamu püstitamiseks. Samuti moodustatakse 2 transpordimaa krunti ja 3 üldkasutatava maa krunti. Transpordimaa krundid kavandatakse juurdepääsuteede rajamiseks. Üldkasutatava maa kruntidele on planeeringuga kavandatud haljasalad ja mänguväljak. Ühtlasi määratakse detailplaneeringus üldised maakasutustingimused ning heakorrastuse, haljastuse, juurdepääsude, parkimise ja tehnovõrkudega varustamise põhimõtteline lahendus.</w:t>
      </w:r>
    </w:p>
    <w:p w14:paraId="04D857A3" w14:textId="77777777" w:rsidR="00B370C2" w:rsidRPr="00B370C2" w:rsidRDefault="00B370C2" w:rsidP="00B370C2">
      <w:pPr>
        <w:jc w:val="both"/>
        <w:rPr>
          <w:lang w:val="et-EE"/>
        </w:rPr>
      </w:pPr>
    </w:p>
    <w:p w14:paraId="7AA6C175" w14:textId="22BEF36F" w:rsidR="00B370C2" w:rsidRDefault="007C1C6C" w:rsidP="00B370C2">
      <w:pPr>
        <w:jc w:val="both"/>
        <w:rPr>
          <w:lang w:val="et-EE"/>
        </w:rPr>
      </w:pPr>
      <w:r>
        <w:rPr>
          <w:lang w:val="et-EE"/>
        </w:rPr>
        <w:t>Planeeritav maa-ala</w:t>
      </w:r>
      <w:r w:rsidR="00B370C2" w:rsidRPr="00B370C2">
        <w:rPr>
          <w:lang w:val="et-EE"/>
        </w:rPr>
        <w:t xml:space="preserve"> asub Jõgisoo külas, Saue vallas. Planeeritud ala piirneb idast elamumaaga, läänest kehtiva Sepa 1 kinnistu ja lähiala detailplaneeringuga elamurajooni väljaarendamiseks, põhjapool Kanama-Jõgisoo teega (11116) ning lõunast riigile kuuluva metsamaaga. Pele katastriüksus on hoonestamata. Planeeritava maa-ala suuruseks on ca 5,</w:t>
      </w:r>
      <w:r w:rsidR="00DE7331">
        <w:rPr>
          <w:lang w:val="et-EE"/>
        </w:rPr>
        <w:t>35</w:t>
      </w:r>
      <w:r w:rsidR="00B370C2" w:rsidRPr="00B370C2">
        <w:rPr>
          <w:lang w:val="et-EE"/>
        </w:rPr>
        <w:t xml:space="preserve"> ha.</w:t>
      </w:r>
    </w:p>
    <w:p w14:paraId="3197BCA4" w14:textId="77777777" w:rsidR="00987B95" w:rsidRDefault="00987B95" w:rsidP="00B370C2">
      <w:pPr>
        <w:jc w:val="both"/>
        <w:rPr>
          <w:lang w:val="et-EE"/>
        </w:rPr>
      </w:pPr>
    </w:p>
    <w:p w14:paraId="67C103ED" w14:textId="0AF2C067" w:rsidR="00E70C90" w:rsidRPr="00E70C90" w:rsidRDefault="00E70C90" w:rsidP="00E70C90">
      <w:pPr>
        <w:jc w:val="both"/>
        <w:rPr>
          <w:lang w:val="et-EE"/>
        </w:rPr>
      </w:pPr>
      <w:r w:rsidRPr="00E70C90">
        <w:rPr>
          <w:lang w:val="et-EE"/>
        </w:rPr>
        <w:t xml:space="preserve">Edastame </w:t>
      </w:r>
      <w:r w:rsidR="008A56CB">
        <w:rPr>
          <w:lang w:val="et-EE"/>
        </w:rPr>
        <w:t>Kobras OÜ</w:t>
      </w:r>
      <w:r w:rsidRPr="00E70C90">
        <w:rPr>
          <w:lang w:val="et-EE"/>
        </w:rPr>
        <w:t xml:space="preserve"> koostatud detailplaneeringu materjalid </w:t>
      </w:r>
      <w:r w:rsidR="008A56CB">
        <w:rPr>
          <w:lang w:val="et-EE"/>
        </w:rPr>
        <w:t>kooskõlastamiseks</w:t>
      </w:r>
      <w:r w:rsidRPr="00E70C90">
        <w:rPr>
          <w:lang w:val="et-EE"/>
        </w:rPr>
        <w:t>.</w:t>
      </w:r>
    </w:p>
    <w:p w14:paraId="72C0930E" w14:textId="77777777" w:rsidR="00E70C90" w:rsidRPr="00E70C90" w:rsidRDefault="00E70C90" w:rsidP="00E70C90">
      <w:pPr>
        <w:jc w:val="both"/>
        <w:rPr>
          <w:lang w:val="et-EE"/>
        </w:rPr>
      </w:pPr>
    </w:p>
    <w:p w14:paraId="384AFACC" w14:textId="405DE04A" w:rsidR="003618C3" w:rsidRPr="003618C3" w:rsidRDefault="00A65022" w:rsidP="003618C3">
      <w:pPr>
        <w:jc w:val="both"/>
        <w:rPr>
          <w:lang w:val="et-EE"/>
        </w:rPr>
      </w:pPr>
      <w:r>
        <w:rPr>
          <w:lang w:val="et-EE"/>
        </w:rPr>
        <w:t xml:space="preserve">Planeerimisseadus </w:t>
      </w:r>
      <w:r w:rsidRPr="00E70C90">
        <w:rPr>
          <w:lang w:val="et-EE"/>
        </w:rPr>
        <w:t>§ 133 l</w:t>
      </w:r>
      <w:r w:rsidRPr="00A65022">
        <w:rPr>
          <w:lang w:val="et-EE"/>
        </w:rPr>
        <w:t>õi</w:t>
      </w:r>
      <w:r>
        <w:rPr>
          <w:lang w:val="et-EE"/>
        </w:rPr>
        <w:t>g</w:t>
      </w:r>
      <w:r w:rsidRPr="00A65022">
        <w:rPr>
          <w:lang w:val="et-EE"/>
        </w:rPr>
        <w:t>e</w:t>
      </w:r>
      <w:r w:rsidRPr="00E70C90">
        <w:rPr>
          <w:lang w:val="et-EE"/>
        </w:rPr>
        <w:t xml:space="preserve"> 2 </w:t>
      </w:r>
      <w:r w:rsidR="00B87491">
        <w:rPr>
          <w:lang w:val="et-EE"/>
        </w:rPr>
        <w:t>sätestab, et</w:t>
      </w:r>
      <w:r>
        <w:rPr>
          <w:lang w:val="et-EE"/>
        </w:rPr>
        <w:t xml:space="preserve"> </w:t>
      </w:r>
      <w:r w:rsidR="00B87491">
        <w:rPr>
          <w:lang w:val="et-EE"/>
        </w:rPr>
        <w:t>k</w:t>
      </w:r>
      <w:r w:rsidR="003618C3" w:rsidRPr="003618C3">
        <w:rPr>
          <w:lang w:val="et-EE"/>
        </w:rPr>
        <w:t>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r w:rsidR="00B87491" w:rsidRPr="00B87491">
        <w:rPr>
          <w:lang w:val="et-EE"/>
        </w:rPr>
        <w:t xml:space="preserve"> Planeerimisseadus </w:t>
      </w:r>
      <w:r w:rsidR="00B87491" w:rsidRPr="00E70C90">
        <w:rPr>
          <w:lang w:val="et-EE"/>
        </w:rPr>
        <w:t>§ 133 l</w:t>
      </w:r>
      <w:r w:rsidR="00B87491" w:rsidRPr="00B87491">
        <w:rPr>
          <w:lang w:val="et-EE"/>
        </w:rPr>
        <w:t>õige</w:t>
      </w:r>
      <w:r w:rsidR="00B87491" w:rsidRPr="00E70C90">
        <w:rPr>
          <w:lang w:val="et-EE"/>
        </w:rPr>
        <w:t xml:space="preserve"> </w:t>
      </w:r>
      <w:r w:rsidR="00B87491">
        <w:rPr>
          <w:lang w:val="et-EE"/>
        </w:rPr>
        <w:t>3</w:t>
      </w:r>
      <w:r w:rsidR="00B87491" w:rsidRPr="00E70C90">
        <w:rPr>
          <w:lang w:val="et-EE"/>
        </w:rPr>
        <w:t xml:space="preserve"> </w:t>
      </w:r>
      <w:r w:rsidR="00B87491" w:rsidRPr="00B87491">
        <w:rPr>
          <w:lang w:val="et-EE"/>
        </w:rPr>
        <w:t>sätestab, et</w:t>
      </w:r>
      <w:r w:rsidR="00B87491">
        <w:rPr>
          <w:lang w:val="et-EE"/>
        </w:rPr>
        <w:t xml:space="preserve"> k</w:t>
      </w:r>
      <w:r w:rsidR="003618C3" w:rsidRPr="003618C3">
        <w:rPr>
          <w:lang w:val="et-EE"/>
        </w:rPr>
        <w:t>ui kooskõlastamisel ei viidata vastuolule õigusaktiga või üldplaneeringuga, loetakse detailplaneering kooskõlastatuks.</w:t>
      </w:r>
    </w:p>
    <w:p w14:paraId="3FBDF073" w14:textId="77777777" w:rsidR="00987B95" w:rsidRPr="00B370C2" w:rsidRDefault="00987B95" w:rsidP="00B370C2">
      <w:pPr>
        <w:jc w:val="both"/>
        <w:rPr>
          <w:lang w:val="et-EE"/>
        </w:rPr>
      </w:pPr>
    </w:p>
    <w:p w14:paraId="7AD0D176" w14:textId="77777777" w:rsidR="007F0093" w:rsidRPr="008C5307" w:rsidRDefault="007F0093">
      <w:pPr>
        <w:rPr>
          <w:lang w:val="et-EE"/>
        </w:rPr>
      </w:pPr>
    </w:p>
    <w:p w14:paraId="0728D60E" w14:textId="77777777" w:rsidR="00FF0E5C" w:rsidRPr="008C5307" w:rsidRDefault="00FF0E5C" w:rsidP="00446356">
      <w:pPr>
        <w:rPr>
          <w:lang w:val="et-EE"/>
        </w:rPr>
      </w:pPr>
    </w:p>
    <w:p w14:paraId="44A878CE" w14:textId="77777777" w:rsidR="00446356" w:rsidRPr="008C5307" w:rsidRDefault="00446356" w:rsidP="00446356">
      <w:pPr>
        <w:rPr>
          <w:lang w:val="et-EE"/>
        </w:rPr>
      </w:pPr>
      <w:r w:rsidRPr="008C5307">
        <w:rPr>
          <w:lang w:val="et-EE"/>
        </w:rPr>
        <w:lastRenderedPageBreak/>
        <w:t>Lugupidamisega</w:t>
      </w:r>
    </w:p>
    <w:p w14:paraId="0E2F46A3" w14:textId="77777777" w:rsidR="00446356" w:rsidRPr="008C5307" w:rsidRDefault="00446356" w:rsidP="00446356">
      <w:pPr>
        <w:rPr>
          <w:lang w:val="et-EE"/>
        </w:rPr>
      </w:pP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6C32078C" w:rsidR="00446356" w:rsidRPr="008C5307" w:rsidRDefault="00405A78" w:rsidP="00446356">
      <w:pPr>
        <w:rPr>
          <w:lang w:val="et-EE"/>
        </w:rPr>
      </w:pPr>
      <w:r>
        <w:rPr>
          <w:lang w:val="et-EE"/>
        </w:rPr>
        <w:t>Kaili Tuulik</w:t>
      </w:r>
    </w:p>
    <w:p w14:paraId="6A5A0B7D" w14:textId="0C696E4B" w:rsidR="00446356" w:rsidRPr="008C5307" w:rsidRDefault="00B503AF" w:rsidP="00446356">
      <w:pPr>
        <w:rPr>
          <w:lang w:val="et-EE"/>
        </w:rPr>
      </w:pPr>
      <w:r>
        <w:rPr>
          <w:lang w:val="et-EE"/>
        </w:rPr>
        <w:t xml:space="preserve">planeeringute </w:t>
      </w:r>
      <w:r w:rsidR="00405A78">
        <w:rPr>
          <w:lang w:val="et-EE"/>
        </w:rPr>
        <w:t>koordinaator</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4D4914CB" w14:textId="399976F8" w:rsidR="00446356" w:rsidRPr="008C5307" w:rsidRDefault="00446356" w:rsidP="00446356">
      <w:pPr>
        <w:rPr>
          <w:lang w:val="et-EE"/>
        </w:rPr>
      </w:pPr>
      <w:r w:rsidRPr="008C5307">
        <w:rPr>
          <w:lang w:val="et-EE"/>
        </w:rPr>
        <w:t xml:space="preserve">Lisa: </w:t>
      </w:r>
      <w:r w:rsidR="00B503AF">
        <w:rPr>
          <w:lang w:val="et-EE"/>
        </w:rPr>
        <w:t>1) detailplaneeringu</w:t>
      </w:r>
      <w:r w:rsidR="004A1AC0">
        <w:rPr>
          <w:lang w:val="et-EE"/>
        </w:rPr>
        <w:t xml:space="preserve"> materjalid</w:t>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p>
    <w:p w14:paraId="07AF8086" w14:textId="77777777" w:rsidR="00C277D6" w:rsidRDefault="00C277D6" w:rsidP="00446356">
      <w:pPr>
        <w:rPr>
          <w:lang w:val="et-EE"/>
        </w:rPr>
      </w:pP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22BE4D95" w14:textId="77777777" w:rsidR="00FF0E5C" w:rsidRDefault="00FF0E5C" w:rsidP="00446356">
      <w:pPr>
        <w:rPr>
          <w:lang w:val="et-EE"/>
        </w:rPr>
      </w:pPr>
    </w:p>
    <w:p w14:paraId="79B3253E" w14:textId="77777777" w:rsidR="00FF0E5C" w:rsidRPr="008C5307" w:rsidRDefault="00FF0E5C" w:rsidP="00446356">
      <w:pPr>
        <w:rPr>
          <w:lang w:val="et-EE"/>
        </w:rPr>
      </w:pPr>
    </w:p>
    <w:p w14:paraId="2D6FC9AE" w14:textId="77777777" w:rsidR="002215D6" w:rsidRPr="002215D6" w:rsidRDefault="002215D6" w:rsidP="002215D6">
      <w:pPr>
        <w:rPr>
          <w:lang w:val="et-EE"/>
        </w:rPr>
      </w:pPr>
      <w:r w:rsidRPr="002215D6">
        <w:rPr>
          <w:lang w:val="et-EE"/>
        </w:rPr>
        <w:t>Kaili Tuulik</w:t>
      </w:r>
    </w:p>
    <w:p w14:paraId="3498D32E" w14:textId="77777777" w:rsidR="002215D6" w:rsidRPr="002215D6" w:rsidRDefault="002215D6" w:rsidP="002215D6">
      <w:pPr>
        <w:rPr>
          <w:lang w:val="et-EE"/>
        </w:rPr>
      </w:pPr>
      <w:r w:rsidRPr="002215D6">
        <w:rPr>
          <w:lang w:val="et-EE"/>
        </w:rPr>
        <w:t>+372 5193 0660 kaili.tuulik@sauevald.ee</w:t>
      </w:r>
    </w:p>
    <w:p w14:paraId="1FAE69A7" w14:textId="77777777" w:rsidR="00E41909" w:rsidRPr="008C5307" w:rsidRDefault="00E41909">
      <w:pPr>
        <w:rPr>
          <w:lang w:val="et-EE"/>
        </w:rPr>
      </w:pPr>
    </w:p>
    <w:sectPr w:rsidR="00E41909" w:rsidRPr="008C5307" w:rsidSect="00DF0E57">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D364" w14:textId="77777777" w:rsidR="00DF0E57" w:rsidRDefault="00DF0E57" w:rsidP="0040672F">
      <w:pPr>
        <w:spacing w:line="240" w:lineRule="auto"/>
      </w:pPr>
      <w:r>
        <w:separator/>
      </w:r>
    </w:p>
  </w:endnote>
  <w:endnote w:type="continuationSeparator" w:id="0">
    <w:p w14:paraId="2F6B11DB" w14:textId="77777777" w:rsidR="00DF0E57" w:rsidRDefault="00DF0E57"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5265" w14:textId="77777777" w:rsidR="00DF0E57" w:rsidRDefault="00DF0E57" w:rsidP="0040672F">
      <w:pPr>
        <w:spacing w:line="240" w:lineRule="auto"/>
      </w:pPr>
      <w:r>
        <w:separator/>
      </w:r>
    </w:p>
  </w:footnote>
  <w:footnote w:type="continuationSeparator" w:id="0">
    <w:p w14:paraId="408AE81E" w14:textId="77777777" w:rsidR="00DF0E57" w:rsidRDefault="00DF0E57"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353D"/>
    <w:multiLevelType w:val="multilevel"/>
    <w:tmpl w:val="505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4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2310F"/>
    <w:rsid w:val="0003248C"/>
    <w:rsid w:val="00062E45"/>
    <w:rsid w:val="00071DAE"/>
    <w:rsid w:val="00083682"/>
    <w:rsid w:val="000A2821"/>
    <w:rsid w:val="000C202F"/>
    <w:rsid w:val="000E1556"/>
    <w:rsid w:val="0011066A"/>
    <w:rsid w:val="00115384"/>
    <w:rsid w:val="00131065"/>
    <w:rsid w:val="00134B5F"/>
    <w:rsid w:val="00154229"/>
    <w:rsid w:val="001C7E69"/>
    <w:rsid w:val="001D3266"/>
    <w:rsid w:val="00204C14"/>
    <w:rsid w:val="00204C72"/>
    <w:rsid w:val="002215D6"/>
    <w:rsid w:val="002C7740"/>
    <w:rsid w:val="003148FE"/>
    <w:rsid w:val="00316155"/>
    <w:rsid w:val="00335E38"/>
    <w:rsid w:val="003515F8"/>
    <w:rsid w:val="003618C3"/>
    <w:rsid w:val="00382BE4"/>
    <w:rsid w:val="003917CA"/>
    <w:rsid w:val="003943DA"/>
    <w:rsid w:val="003A35D6"/>
    <w:rsid w:val="003B1165"/>
    <w:rsid w:val="003B24B0"/>
    <w:rsid w:val="004010CB"/>
    <w:rsid w:val="00405A78"/>
    <w:rsid w:val="0040672F"/>
    <w:rsid w:val="00446356"/>
    <w:rsid w:val="00487EFF"/>
    <w:rsid w:val="004A1AC0"/>
    <w:rsid w:val="004D15BB"/>
    <w:rsid w:val="004E48EA"/>
    <w:rsid w:val="004E6DC9"/>
    <w:rsid w:val="0052074F"/>
    <w:rsid w:val="00521331"/>
    <w:rsid w:val="00550B46"/>
    <w:rsid w:val="00560590"/>
    <w:rsid w:val="00563B5E"/>
    <w:rsid w:val="00585715"/>
    <w:rsid w:val="005A0498"/>
    <w:rsid w:val="005D19D0"/>
    <w:rsid w:val="005D3BB3"/>
    <w:rsid w:val="005D7C51"/>
    <w:rsid w:val="006324D7"/>
    <w:rsid w:val="00662FE9"/>
    <w:rsid w:val="006751AD"/>
    <w:rsid w:val="006760AB"/>
    <w:rsid w:val="006761BF"/>
    <w:rsid w:val="00690563"/>
    <w:rsid w:val="006B6CDE"/>
    <w:rsid w:val="006D11C8"/>
    <w:rsid w:val="006D1670"/>
    <w:rsid w:val="00734B40"/>
    <w:rsid w:val="007C1C6C"/>
    <w:rsid w:val="007D3A87"/>
    <w:rsid w:val="007D64D7"/>
    <w:rsid w:val="007F0093"/>
    <w:rsid w:val="007F4FD6"/>
    <w:rsid w:val="008216B9"/>
    <w:rsid w:val="008356EA"/>
    <w:rsid w:val="008417FD"/>
    <w:rsid w:val="0087151A"/>
    <w:rsid w:val="00886DCA"/>
    <w:rsid w:val="00891F66"/>
    <w:rsid w:val="00897A33"/>
    <w:rsid w:val="008A56CB"/>
    <w:rsid w:val="008C5307"/>
    <w:rsid w:val="009062B5"/>
    <w:rsid w:val="00911A3E"/>
    <w:rsid w:val="00941308"/>
    <w:rsid w:val="00953AA8"/>
    <w:rsid w:val="00973A40"/>
    <w:rsid w:val="00987B95"/>
    <w:rsid w:val="009975A2"/>
    <w:rsid w:val="009B3CF3"/>
    <w:rsid w:val="009D14D4"/>
    <w:rsid w:val="009E13D3"/>
    <w:rsid w:val="00A06B01"/>
    <w:rsid w:val="00A17C70"/>
    <w:rsid w:val="00A65022"/>
    <w:rsid w:val="00A67044"/>
    <w:rsid w:val="00A71F0F"/>
    <w:rsid w:val="00A81B23"/>
    <w:rsid w:val="00AD15C0"/>
    <w:rsid w:val="00AF7C9B"/>
    <w:rsid w:val="00B370C2"/>
    <w:rsid w:val="00B503AF"/>
    <w:rsid w:val="00B56DFA"/>
    <w:rsid w:val="00B87491"/>
    <w:rsid w:val="00BB322F"/>
    <w:rsid w:val="00BD7BA1"/>
    <w:rsid w:val="00BE31D3"/>
    <w:rsid w:val="00BF4838"/>
    <w:rsid w:val="00C04BA9"/>
    <w:rsid w:val="00C277D6"/>
    <w:rsid w:val="00C77220"/>
    <w:rsid w:val="00CC2494"/>
    <w:rsid w:val="00CD19F3"/>
    <w:rsid w:val="00CE3428"/>
    <w:rsid w:val="00CE64D5"/>
    <w:rsid w:val="00CF475D"/>
    <w:rsid w:val="00D13980"/>
    <w:rsid w:val="00D314C8"/>
    <w:rsid w:val="00D37F25"/>
    <w:rsid w:val="00D50D05"/>
    <w:rsid w:val="00D960E5"/>
    <w:rsid w:val="00D96D07"/>
    <w:rsid w:val="00DA0043"/>
    <w:rsid w:val="00DB1F4D"/>
    <w:rsid w:val="00DE7331"/>
    <w:rsid w:val="00DF0E57"/>
    <w:rsid w:val="00E339CC"/>
    <w:rsid w:val="00E41909"/>
    <w:rsid w:val="00E607E1"/>
    <w:rsid w:val="00E6140A"/>
    <w:rsid w:val="00E70C90"/>
    <w:rsid w:val="00E81BE0"/>
    <w:rsid w:val="00E90298"/>
    <w:rsid w:val="00E922AF"/>
    <w:rsid w:val="00EA32E9"/>
    <w:rsid w:val="00EA36A9"/>
    <w:rsid w:val="00EC0836"/>
    <w:rsid w:val="00EF168A"/>
    <w:rsid w:val="00F415E6"/>
    <w:rsid w:val="00F420D4"/>
    <w:rsid w:val="00F50545"/>
    <w:rsid w:val="00F620D9"/>
    <w:rsid w:val="00F6600B"/>
    <w:rsid w:val="00F752BD"/>
    <w:rsid w:val="00F77B3D"/>
    <w:rsid w:val="00FD372D"/>
    <w:rsid w:val="00FD62D9"/>
    <w:rsid w:val="00FE2240"/>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hja@rescue.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2024-04-16T07:51:00Z</dcterms:created>
  <dcterms:modified xsi:type="dcterms:W3CDTF">2024-04-16T11:00:00Z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